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990F" w14:textId="7654A7C0" w:rsidR="000978F6" w:rsidRPr="000C5DC0" w:rsidRDefault="000978F6" w:rsidP="000978F6">
      <w:pPr>
        <w:spacing w:after="240" w:line="360" w:lineRule="auto"/>
        <w:jc w:val="both"/>
        <w:rPr>
          <w:rFonts w:ascii="Arial" w:hAnsi="Arial" w:cs="Arial"/>
          <w:b/>
          <w:bCs/>
        </w:rPr>
      </w:pPr>
      <w:r w:rsidRPr="000C5DC0">
        <w:rPr>
          <w:rFonts w:ascii="Arial" w:hAnsi="Arial" w:cs="Arial"/>
          <w:b/>
          <w:bCs/>
        </w:rPr>
        <w:t xml:space="preserve">AO EXCELENTÍSSIMO SENHOR DOUTOR JUÍZ DO </w:t>
      </w:r>
      <w:r w:rsidR="002B5ABC" w:rsidRPr="000C5DC0">
        <w:rPr>
          <w:rFonts w:ascii="Arial" w:hAnsi="Arial" w:cs="Arial"/>
          <w:b/>
          <w:bCs/>
          <w:highlight w:val="yellow"/>
        </w:rPr>
        <w:t>XXXXXXXXXXXXXXXXXXXXXXXXXXXXXXXXXXXXXXXXX</w:t>
      </w:r>
    </w:p>
    <w:p w14:paraId="55B1D34D" w14:textId="6B6F2766" w:rsidR="000978F6" w:rsidRPr="000C5DC0" w:rsidRDefault="000978F6" w:rsidP="000978F6">
      <w:pPr>
        <w:spacing w:line="360" w:lineRule="auto"/>
        <w:jc w:val="both"/>
        <w:rPr>
          <w:rFonts w:ascii="Arial" w:hAnsi="Arial" w:cs="Arial"/>
        </w:rPr>
      </w:pPr>
    </w:p>
    <w:p w14:paraId="29E4FE11" w14:textId="52E54C5B" w:rsidR="000978F6" w:rsidRPr="000C5DC0" w:rsidRDefault="000978F6" w:rsidP="000978F6">
      <w:pPr>
        <w:spacing w:after="240"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0C5DC0">
        <w:rPr>
          <w:rFonts w:ascii="Arial" w:hAnsi="Arial" w:cs="Arial"/>
          <w:b/>
          <w:bCs/>
          <w:color w:val="FF0000"/>
          <w:u w:val="single"/>
        </w:rPr>
        <w:t xml:space="preserve">URGENTE – SUSPENSÃO DO FEITO – PATRONA ÚNICA </w:t>
      </w:r>
      <w:r w:rsidRPr="00C119AD">
        <w:rPr>
          <w:rFonts w:ascii="Arial" w:hAnsi="Arial" w:cs="Arial"/>
          <w:b/>
          <w:bCs/>
          <w:color w:val="FF0000"/>
          <w:highlight w:val="yellow"/>
          <w:u w:val="single"/>
        </w:rPr>
        <w:t>PARTURIENTE</w:t>
      </w:r>
      <w:r w:rsidR="00C119AD" w:rsidRPr="00C119AD">
        <w:rPr>
          <w:rFonts w:ascii="Arial" w:hAnsi="Arial" w:cs="Arial"/>
          <w:b/>
          <w:bCs/>
          <w:color w:val="FF0000"/>
          <w:highlight w:val="yellow"/>
          <w:u w:val="single"/>
        </w:rPr>
        <w:t xml:space="preserve"> / ADOTANTE</w:t>
      </w:r>
    </w:p>
    <w:p w14:paraId="22041EBF" w14:textId="77777777" w:rsidR="000978F6" w:rsidRPr="000C5DC0" w:rsidRDefault="000978F6" w:rsidP="000978F6">
      <w:pPr>
        <w:spacing w:line="360" w:lineRule="auto"/>
        <w:jc w:val="both"/>
        <w:rPr>
          <w:rFonts w:ascii="Arial" w:hAnsi="Arial" w:cs="Arial"/>
        </w:rPr>
      </w:pPr>
    </w:p>
    <w:p w14:paraId="131C3CD6" w14:textId="160FE2E7" w:rsidR="000978F6" w:rsidRPr="000C5DC0" w:rsidRDefault="002B5ABC" w:rsidP="000978F6">
      <w:pPr>
        <w:spacing w:line="360" w:lineRule="auto"/>
        <w:jc w:val="both"/>
        <w:rPr>
          <w:rFonts w:ascii="Arial" w:hAnsi="Arial" w:cs="Arial"/>
          <w:b/>
          <w:bCs/>
        </w:rPr>
      </w:pPr>
      <w:r w:rsidRPr="000C5DC0">
        <w:rPr>
          <w:rFonts w:ascii="Arial" w:hAnsi="Arial" w:cs="Arial"/>
          <w:b/>
          <w:bCs/>
          <w:highlight w:val="yellow"/>
        </w:rPr>
        <w:t xml:space="preserve">Autos n. </w:t>
      </w:r>
      <w:proofErr w:type="spellStart"/>
      <w:r w:rsidRPr="000C5DC0">
        <w:rPr>
          <w:rFonts w:ascii="Arial" w:hAnsi="Arial" w:cs="Arial"/>
          <w:b/>
          <w:bCs/>
          <w:highlight w:val="yellow"/>
        </w:rPr>
        <w:t>xxxxxxxxxxx</w:t>
      </w:r>
      <w:proofErr w:type="spellEnd"/>
    </w:p>
    <w:p w14:paraId="041A4568" w14:textId="0B555384" w:rsidR="00AB1D4D" w:rsidRPr="000C5DC0" w:rsidRDefault="002B5ABC" w:rsidP="00AB1D4D">
      <w:pPr>
        <w:spacing w:after="240" w:line="360" w:lineRule="auto"/>
        <w:jc w:val="both"/>
        <w:rPr>
          <w:rFonts w:ascii="Arial" w:hAnsi="Arial" w:cs="Arial"/>
        </w:rPr>
      </w:pPr>
      <w:r w:rsidRPr="000C5DC0">
        <w:rPr>
          <w:rFonts w:ascii="Arial" w:hAnsi="Arial" w:cs="Arial"/>
          <w:b/>
          <w:bCs/>
          <w:highlight w:val="yellow"/>
        </w:rPr>
        <w:t>NOME DA ADVOGADA E OAB</w:t>
      </w:r>
      <w:r w:rsidR="000978F6" w:rsidRPr="000C5DC0">
        <w:rPr>
          <w:rFonts w:ascii="Arial" w:hAnsi="Arial" w:cs="Arial"/>
        </w:rPr>
        <w:t>,</w:t>
      </w:r>
      <w:r w:rsidRPr="000C5DC0">
        <w:rPr>
          <w:rFonts w:ascii="Arial" w:hAnsi="Arial" w:cs="Arial"/>
        </w:rPr>
        <w:t xml:space="preserve"> patrona de </w:t>
      </w:r>
      <w:r w:rsidRPr="000C5DC0">
        <w:rPr>
          <w:rFonts w:ascii="Arial" w:hAnsi="Arial" w:cs="Arial"/>
          <w:highlight w:val="yellow"/>
        </w:rPr>
        <w:t>NOME DO CLIENTE</w:t>
      </w:r>
      <w:r w:rsidRPr="000C5DC0">
        <w:rPr>
          <w:rFonts w:ascii="Arial" w:hAnsi="Arial" w:cs="Arial"/>
        </w:rPr>
        <w:t>,</w:t>
      </w:r>
      <w:r w:rsidR="000978F6" w:rsidRPr="000C5DC0">
        <w:rPr>
          <w:rFonts w:ascii="Arial" w:hAnsi="Arial" w:cs="Arial"/>
        </w:rPr>
        <w:t xml:space="preserve"> já devidamente qualificad</w:t>
      </w:r>
      <w:r w:rsidRPr="000C5DC0">
        <w:rPr>
          <w:rFonts w:ascii="Arial" w:hAnsi="Arial" w:cs="Arial"/>
        </w:rPr>
        <w:t>o</w:t>
      </w:r>
      <w:r w:rsidR="000978F6" w:rsidRPr="000C5DC0">
        <w:rPr>
          <w:rFonts w:ascii="Arial" w:hAnsi="Arial" w:cs="Arial"/>
        </w:rPr>
        <w:t xml:space="preserve"> nos autos de </w:t>
      </w:r>
      <w:r w:rsidR="000978F6" w:rsidRPr="000C5DC0">
        <w:rPr>
          <w:rFonts w:ascii="Arial" w:hAnsi="Arial" w:cs="Arial"/>
          <w:highlight w:val="yellow"/>
        </w:rPr>
        <w:t xml:space="preserve">Reclamação </w:t>
      </w:r>
      <w:r w:rsidR="000978F6" w:rsidRPr="00AF6035">
        <w:rPr>
          <w:rFonts w:ascii="Arial" w:hAnsi="Arial" w:cs="Arial"/>
          <w:highlight w:val="yellow"/>
        </w:rPr>
        <w:t>Trabalhista</w:t>
      </w:r>
      <w:r w:rsidR="00AF6035" w:rsidRPr="00AF6035">
        <w:rPr>
          <w:rFonts w:ascii="Arial" w:hAnsi="Arial" w:cs="Arial"/>
          <w:highlight w:val="yellow"/>
        </w:rPr>
        <w:t xml:space="preserve"> (ESPECIFICAR O TIPO DE AÇÃO/PROCEDIMENTO)</w:t>
      </w:r>
      <w:r w:rsidR="000978F6" w:rsidRPr="000C5DC0">
        <w:rPr>
          <w:rFonts w:ascii="Arial" w:hAnsi="Arial" w:cs="Arial"/>
        </w:rPr>
        <w:t xml:space="preserve"> em epígrafe</w:t>
      </w:r>
      <w:r w:rsidR="00F22F2A" w:rsidRPr="000C5DC0">
        <w:rPr>
          <w:rFonts w:ascii="Arial" w:hAnsi="Arial" w:cs="Arial"/>
        </w:rPr>
        <w:t xml:space="preserve">, vem, respeitosamente, à presença de Vossa Excelência, </w:t>
      </w:r>
      <w:r w:rsidR="00F76F91" w:rsidRPr="000C5DC0">
        <w:rPr>
          <w:rFonts w:ascii="Arial" w:hAnsi="Arial" w:cs="Arial"/>
          <w:b/>
          <w:bCs/>
        </w:rPr>
        <w:t xml:space="preserve">requerer a </w:t>
      </w:r>
      <w:r w:rsidR="00F76F91" w:rsidRPr="000C5DC0">
        <w:rPr>
          <w:rFonts w:ascii="Arial" w:hAnsi="Arial" w:cs="Arial"/>
          <w:b/>
          <w:bCs/>
          <w:u w:val="single"/>
        </w:rPr>
        <w:t>suspensão do feito</w:t>
      </w:r>
      <w:r w:rsidR="00F76F91" w:rsidRPr="000C5DC0">
        <w:rPr>
          <w:rFonts w:ascii="Arial" w:hAnsi="Arial" w:cs="Arial"/>
          <w:b/>
          <w:bCs/>
        </w:rPr>
        <w:t xml:space="preserve"> </w:t>
      </w:r>
      <w:r w:rsidR="00AB1D4D" w:rsidRPr="000C5DC0">
        <w:rPr>
          <w:rFonts w:ascii="Arial" w:hAnsi="Arial" w:cs="Arial"/>
        </w:rPr>
        <w:t>com fundamento no artigo 7º-A, IV e §3º, da Lei n. 8.906/1994 (Estatuto da Advocacia e da Ordem dos Advogados do Brasil) e no artigo 313, IX e §6º, do Código de Processo Civil, nos seguintes termos:</w:t>
      </w:r>
    </w:p>
    <w:p w14:paraId="7EE568A4" w14:textId="12C030E0" w:rsidR="00AB1D4D" w:rsidRPr="000C5DC0" w:rsidRDefault="00AB1D4D" w:rsidP="00AB1D4D">
      <w:pPr>
        <w:spacing w:after="240" w:line="360" w:lineRule="auto"/>
        <w:jc w:val="both"/>
        <w:rPr>
          <w:rFonts w:ascii="Arial" w:hAnsi="Arial" w:cs="Arial"/>
        </w:rPr>
      </w:pPr>
      <w:r w:rsidRPr="000C5DC0">
        <w:rPr>
          <w:rFonts w:ascii="Arial" w:hAnsi="Arial" w:cs="Arial"/>
        </w:rPr>
        <w:t xml:space="preserve">Tratando-se a advogada que ora subscreve de </w:t>
      </w:r>
      <w:r w:rsidRPr="000C5DC0">
        <w:rPr>
          <w:rFonts w:ascii="Arial" w:hAnsi="Arial" w:cs="Arial"/>
          <w:b/>
          <w:bCs/>
        </w:rPr>
        <w:t>patrona única d</w:t>
      </w:r>
      <w:r w:rsidR="002B5ABC" w:rsidRPr="000C5DC0">
        <w:rPr>
          <w:rFonts w:ascii="Arial" w:hAnsi="Arial" w:cs="Arial"/>
          <w:b/>
          <w:bCs/>
        </w:rPr>
        <w:t>e</w:t>
      </w:r>
      <w:r w:rsidRPr="000C5DC0">
        <w:rPr>
          <w:rFonts w:ascii="Arial" w:hAnsi="Arial" w:cs="Arial"/>
          <w:b/>
          <w:bCs/>
        </w:rPr>
        <w:t xml:space="preserve"> </w:t>
      </w:r>
      <w:r w:rsidR="002B5ABC" w:rsidRPr="000C5DC0">
        <w:rPr>
          <w:rFonts w:ascii="Arial" w:hAnsi="Arial" w:cs="Arial"/>
          <w:b/>
          <w:bCs/>
          <w:highlight w:val="yellow"/>
        </w:rPr>
        <w:t>NOME DO CLIENTE</w:t>
      </w:r>
      <w:r w:rsidR="002B5ABC" w:rsidRPr="000C5DC0">
        <w:rPr>
          <w:rFonts w:ascii="Arial" w:hAnsi="Arial" w:cs="Arial"/>
          <w:b/>
          <w:bCs/>
        </w:rPr>
        <w:t xml:space="preserve"> </w:t>
      </w:r>
      <w:r w:rsidRPr="000C5DC0">
        <w:rPr>
          <w:rFonts w:ascii="Arial" w:hAnsi="Arial" w:cs="Arial"/>
          <w:b/>
          <w:bCs/>
        </w:rPr>
        <w:t xml:space="preserve">e tendo </w:t>
      </w:r>
      <w:r w:rsidRPr="00C119AD">
        <w:rPr>
          <w:rFonts w:ascii="Arial" w:hAnsi="Arial" w:cs="Arial"/>
          <w:b/>
          <w:bCs/>
          <w:highlight w:val="yellow"/>
        </w:rPr>
        <w:t>dado à luz</w:t>
      </w:r>
      <w:r w:rsidR="00C119AD" w:rsidRPr="00C119AD">
        <w:rPr>
          <w:rFonts w:ascii="Arial" w:hAnsi="Arial" w:cs="Arial"/>
          <w:b/>
          <w:bCs/>
          <w:highlight w:val="yellow"/>
        </w:rPr>
        <w:t xml:space="preserve"> / adotado</w:t>
      </w:r>
      <w:r w:rsidRPr="000C5DC0">
        <w:rPr>
          <w:rFonts w:ascii="Arial" w:hAnsi="Arial" w:cs="Arial"/>
          <w:b/>
          <w:bCs/>
        </w:rPr>
        <w:t xml:space="preserve"> sua </w:t>
      </w:r>
      <w:r w:rsidRPr="000C5DC0">
        <w:rPr>
          <w:rFonts w:ascii="Arial" w:hAnsi="Arial" w:cs="Arial"/>
          <w:b/>
          <w:bCs/>
          <w:highlight w:val="yellow"/>
        </w:rPr>
        <w:t xml:space="preserve">filha </w:t>
      </w:r>
      <w:r w:rsidR="002B5ABC" w:rsidRPr="000C5DC0">
        <w:rPr>
          <w:rFonts w:ascii="Arial" w:hAnsi="Arial" w:cs="Arial"/>
          <w:b/>
          <w:bCs/>
          <w:highlight w:val="yellow"/>
        </w:rPr>
        <w:t>NOME DA CRIANÇA</w:t>
      </w:r>
      <w:r w:rsidRPr="000C5DC0">
        <w:rPr>
          <w:rFonts w:ascii="Arial" w:hAnsi="Arial" w:cs="Arial"/>
        </w:rPr>
        <w:t xml:space="preserve"> </w:t>
      </w:r>
      <w:r w:rsidRPr="000C5DC0">
        <w:rPr>
          <w:rFonts w:ascii="Arial" w:hAnsi="Arial" w:cs="Arial"/>
          <w:b/>
          <w:bCs/>
        </w:rPr>
        <w:t>em</w:t>
      </w:r>
      <w:r w:rsidR="002B5ABC" w:rsidRPr="000C5DC0">
        <w:rPr>
          <w:rFonts w:ascii="Arial" w:hAnsi="Arial" w:cs="Arial"/>
          <w:b/>
          <w:bCs/>
        </w:rPr>
        <w:t xml:space="preserve"> </w:t>
      </w:r>
      <w:r w:rsidR="002B5ABC" w:rsidRPr="000C5DC0">
        <w:rPr>
          <w:rFonts w:ascii="Arial" w:hAnsi="Arial" w:cs="Arial"/>
          <w:b/>
          <w:bCs/>
          <w:highlight w:val="yellow"/>
        </w:rPr>
        <w:t>XX</w:t>
      </w:r>
      <w:r w:rsidRPr="000C5DC0">
        <w:rPr>
          <w:rFonts w:ascii="Arial" w:hAnsi="Arial" w:cs="Arial"/>
          <w:b/>
          <w:bCs/>
          <w:highlight w:val="yellow"/>
          <w:u w:val="single"/>
        </w:rPr>
        <w:t>/</w:t>
      </w:r>
      <w:r w:rsidR="002B5ABC" w:rsidRPr="000C5DC0">
        <w:rPr>
          <w:rFonts w:ascii="Arial" w:hAnsi="Arial" w:cs="Arial"/>
          <w:b/>
          <w:bCs/>
          <w:highlight w:val="yellow"/>
          <w:u w:val="single"/>
        </w:rPr>
        <w:t>XX</w:t>
      </w:r>
      <w:r w:rsidRPr="000C5DC0">
        <w:rPr>
          <w:rFonts w:ascii="Arial" w:hAnsi="Arial" w:cs="Arial"/>
          <w:b/>
          <w:bCs/>
          <w:highlight w:val="yellow"/>
          <w:u w:val="single"/>
        </w:rPr>
        <w:t>/202</w:t>
      </w:r>
      <w:r w:rsidR="002B5ABC" w:rsidRPr="000C5DC0">
        <w:rPr>
          <w:rFonts w:ascii="Arial" w:hAnsi="Arial" w:cs="Arial"/>
          <w:b/>
          <w:bCs/>
          <w:highlight w:val="yellow"/>
          <w:u w:val="single"/>
        </w:rPr>
        <w:t>X</w:t>
      </w:r>
      <w:r w:rsidRPr="000C5DC0">
        <w:rPr>
          <w:rFonts w:ascii="Arial" w:hAnsi="Arial" w:cs="Arial"/>
        </w:rPr>
        <w:t>, requer, com fundamento no artigo 7º-A, IV e §3º, da Lei n. 8.906/1994, e no artigo 313, IX e §6º, do Código de Processo Civil, a suspensão do presente feito pelo lapso temporal de 30 (trinta) dias</w:t>
      </w:r>
      <w:r w:rsidR="000C5DC0">
        <w:rPr>
          <w:rFonts w:ascii="Arial" w:hAnsi="Arial" w:cs="Arial"/>
        </w:rPr>
        <w:t>,</w:t>
      </w:r>
      <w:r w:rsidRPr="000C5DC0">
        <w:rPr>
          <w:rFonts w:ascii="Arial" w:hAnsi="Arial" w:cs="Arial"/>
        </w:rPr>
        <w:t xml:space="preserve"> a contar da data </w:t>
      </w:r>
      <w:r w:rsidRPr="00EA390C">
        <w:rPr>
          <w:rFonts w:ascii="Arial" w:hAnsi="Arial" w:cs="Arial"/>
          <w:highlight w:val="yellow"/>
        </w:rPr>
        <w:t>do parto</w:t>
      </w:r>
      <w:r w:rsidR="00EA390C" w:rsidRPr="00EA390C">
        <w:rPr>
          <w:rFonts w:ascii="Arial" w:hAnsi="Arial" w:cs="Arial"/>
          <w:highlight w:val="yellow"/>
        </w:rPr>
        <w:t xml:space="preserve"> / da </w:t>
      </w:r>
      <w:r w:rsidR="00EA390C">
        <w:rPr>
          <w:rFonts w:ascii="Arial" w:hAnsi="Arial" w:cs="Arial"/>
          <w:highlight w:val="yellow"/>
        </w:rPr>
        <w:t xml:space="preserve">concessão da </w:t>
      </w:r>
      <w:r w:rsidR="00EA390C" w:rsidRPr="00EA390C">
        <w:rPr>
          <w:rFonts w:ascii="Arial" w:hAnsi="Arial" w:cs="Arial"/>
          <w:highlight w:val="yellow"/>
        </w:rPr>
        <w:t>adoção</w:t>
      </w:r>
      <w:r w:rsidRPr="000C5DC0">
        <w:rPr>
          <w:rFonts w:ascii="Arial" w:hAnsi="Arial" w:cs="Arial"/>
        </w:rPr>
        <w:t xml:space="preserve"> (excluído da contagem o dia do começo e incluído o dia do vencimento, conforme artigos 775/CLT e 224/CPC), com o </w:t>
      </w:r>
      <w:r w:rsidRPr="000C5DC0">
        <w:rPr>
          <w:rFonts w:ascii="Arial" w:hAnsi="Arial" w:cs="Arial"/>
          <w:b/>
          <w:bCs/>
          <w:u w:val="single"/>
        </w:rPr>
        <w:t xml:space="preserve">consequente </w:t>
      </w:r>
      <w:r w:rsidRPr="000C5DC0">
        <w:rPr>
          <w:rFonts w:ascii="Arial" w:hAnsi="Arial" w:cs="Arial"/>
          <w:b/>
          <w:bCs/>
          <w:highlight w:val="yellow"/>
          <w:u w:val="single"/>
        </w:rPr>
        <w:t xml:space="preserve">adiamento da </w:t>
      </w:r>
      <w:r w:rsidR="000C5DC0">
        <w:rPr>
          <w:rFonts w:ascii="Arial" w:hAnsi="Arial" w:cs="Arial"/>
          <w:b/>
          <w:bCs/>
          <w:highlight w:val="yellow"/>
          <w:u w:val="single"/>
        </w:rPr>
        <w:t>(</w:t>
      </w:r>
      <w:r w:rsidR="002B5ABC" w:rsidRPr="00261B69">
        <w:rPr>
          <w:rFonts w:ascii="Arial" w:hAnsi="Arial" w:cs="Arial"/>
          <w:highlight w:val="yellow"/>
        </w:rPr>
        <w:t>SE HOUVER ALGUM ATO ESPECÍFICO A SER ADIADO, COLOCAR AQUI</w:t>
      </w:r>
      <w:r w:rsidR="000C5DC0">
        <w:rPr>
          <w:rFonts w:ascii="Arial" w:hAnsi="Arial" w:cs="Arial"/>
          <w:b/>
          <w:bCs/>
          <w:highlight w:val="yellow"/>
          <w:u w:val="single"/>
        </w:rPr>
        <w:t>)</w:t>
      </w:r>
      <w:r w:rsidRPr="000C5DC0">
        <w:rPr>
          <w:rFonts w:ascii="Arial" w:hAnsi="Arial" w:cs="Arial"/>
          <w:highlight w:val="yellow"/>
        </w:rPr>
        <w:t>.</w:t>
      </w:r>
    </w:p>
    <w:p w14:paraId="74538669" w14:textId="066EF48F" w:rsidR="00CA3C78" w:rsidRPr="000C5DC0" w:rsidRDefault="00CA3C78" w:rsidP="00E97FDD">
      <w:pPr>
        <w:spacing w:after="240" w:line="360" w:lineRule="auto"/>
        <w:jc w:val="both"/>
        <w:rPr>
          <w:rFonts w:ascii="Arial" w:hAnsi="Arial" w:cs="Arial"/>
        </w:rPr>
      </w:pPr>
      <w:r w:rsidRPr="000C5DC0">
        <w:rPr>
          <w:rFonts w:ascii="Arial" w:hAnsi="Arial" w:cs="Arial"/>
        </w:rPr>
        <w:t xml:space="preserve">A fim de comprovar as suas alegações, esta patrona traz em anexo o instrumento de mandato </w:t>
      </w:r>
      <w:r w:rsidR="00021E89" w:rsidRPr="000C5DC0">
        <w:rPr>
          <w:rFonts w:ascii="Arial" w:hAnsi="Arial" w:cs="Arial"/>
        </w:rPr>
        <w:t xml:space="preserve">de ID </w:t>
      </w:r>
      <w:r w:rsidR="002B5ABC" w:rsidRPr="000C5DC0">
        <w:rPr>
          <w:rFonts w:ascii="Arial" w:hAnsi="Arial" w:cs="Arial"/>
          <w:highlight w:val="yellow"/>
        </w:rPr>
        <w:t>XXXXXX</w:t>
      </w:r>
      <w:r w:rsidR="001A7DB7" w:rsidRPr="000C5DC0">
        <w:rPr>
          <w:rFonts w:ascii="Arial" w:hAnsi="Arial" w:cs="Arial"/>
        </w:rPr>
        <w:t xml:space="preserve">, </w:t>
      </w:r>
      <w:r w:rsidRPr="000C5DC0">
        <w:rPr>
          <w:rFonts w:ascii="Arial" w:hAnsi="Arial" w:cs="Arial"/>
        </w:rPr>
        <w:t xml:space="preserve">datado de </w:t>
      </w:r>
      <w:r w:rsidR="002B5ABC" w:rsidRPr="000C5DC0">
        <w:rPr>
          <w:rFonts w:ascii="Arial" w:hAnsi="Arial" w:cs="Arial"/>
          <w:highlight w:val="yellow"/>
        </w:rPr>
        <w:t>xx</w:t>
      </w:r>
      <w:r w:rsidRPr="000C5DC0">
        <w:rPr>
          <w:rFonts w:ascii="Arial" w:hAnsi="Arial" w:cs="Arial"/>
          <w:highlight w:val="yellow"/>
        </w:rPr>
        <w:t>/</w:t>
      </w:r>
      <w:r w:rsidR="002B5ABC" w:rsidRPr="000C5DC0">
        <w:rPr>
          <w:rFonts w:ascii="Arial" w:hAnsi="Arial" w:cs="Arial"/>
          <w:highlight w:val="yellow"/>
        </w:rPr>
        <w:t>xx</w:t>
      </w:r>
      <w:r w:rsidRPr="000C5DC0">
        <w:rPr>
          <w:rFonts w:ascii="Arial" w:hAnsi="Arial" w:cs="Arial"/>
          <w:highlight w:val="yellow"/>
        </w:rPr>
        <w:t>/202</w:t>
      </w:r>
      <w:r w:rsidR="002B5ABC" w:rsidRPr="000C5DC0">
        <w:rPr>
          <w:rFonts w:ascii="Arial" w:hAnsi="Arial" w:cs="Arial"/>
          <w:highlight w:val="yellow"/>
        </w:rPr>
        <w:t>x</w:t>
      </w:r>
      <w:r w:rsidRPr="000C5DC0">
        <w:rPr>
          <w:rFonts w:ascii="Arial" w:hAnsi="Arial" w:cs="Arial"/>
        </w:rPr>
        <w:t>,</w:t>
      </w:r>
      <w:r w:rsidR="000009CE" w:rsidRPr="000C5DC0">
        <w:rPr>
          <w:rFonts w:ascii="Arial" w:hAnsi="Arial" w:cs="Arial"/>
        </w:rPr>
        <w:t xml:space="preserve"> </w:t>
      </w:r>
      <w:r w:rsidR="008E203B" w:rsidRPr="000C5DC0">
        <w:rPr>
          <w:rFonts w:ascii="Arial" w:hAnsi="Arial" w:cs="Arial"/>
        </w:rPr>
        <w:t>que atesta tratar-se de procuradora única,</w:t>
      </w:r>
      <w:r w:rsidRPr="000C5DC0">
        <w:rPr>
          <w:rFonts w:ascii="Arial" w:hAnsi="Arial" w:cs="Arial"/>
        </w:rPr>
        <w:t xml:space="preserve"> bem como a certidão de nascimento</w:t>
      </w:r>
      <w:r w:rsidR="00AC45E8">
        <w:rPr>
          <w:rFonts w:ascii="Arial" w:hAnsi="Arial" w:cs="Arial"/>
        </w:rPr>
        <w:t xml:space="preserve"> </w:t>
      </w:r>
      <w:r w:rsidR="00AC45E8" w:rsidRPr="00AC45E8">
        <w:rPr>
          <w:rFonts w:ascii="Arial" w:hAnsi="Arial" w:cs="Arial"/>
          <w:highlight w:val="yellow"/>
        </w:rPr>
        <w:t>(</w:t>
      </w:r>
      <w:r w:rsidR="00AC45E8" w:rsidRPr="00AC45E8">
        <w:rPr>
          <w:rFonts w:ascii="Arial" w:hAnsi="Arial" w:cs="Arial"/>
          <w:highlight w:val="yellow"/>
        </w:rPr>
        <w:t>ou documento similar que comprove a realização do parto, ou de termo judicial que tenha concedido a adoção</w:t>
      </w:r>
      <w:r w:rsidR="00AC45E8" w:rsidRPr="00AC45E8">
        <w:rPr>
          <w:rFonts w:ascii="Arial" w:hAnsi="Arial" w:cs="Arial"/>
          <w:highlight w:val="yellow"/>
        </w:rPr>
        <w:t>)</w:t>
      </w:r>
      <w:r w:rsidRPr="000C5DC0">
        <w:rPr>
          <w:rFonts w:ascii="Arial" w:hAnsi="Arial" w:cs="Arial"/>
        </w:rPr>
        <w:t xml:space="preserve"> de </w:t>
      </w:r>
      <w:r w:rsidRPr="000C5DC0">
        <w:rPr>
          <w:rFonts w:ascii="Arial" w:hAnsi="Arial" w:cs="Arial"/>
          <w:highlight w:val="yellow"/>
        </w:rPr>
        <w:t>sua filha</w:t>
      </w:r>
      <w:r w:rsidRPr="000C5DC0">
        <w:rPr>
          <w:rFonts w:ascii="Arial" w:hAnsi="Arial" w:cs="Arial"/>
        </w:rPr>
        <w:t xml:space="preserve"> e a comprovação d</w:t>
      </w:r>
      <w:r w:rsidR="0054397C" w:rsidRPr="000C5DC0">
        <w:rPr>
          <w:rFonts w:ascii="Arial" w:hAnsi="Arial" w:cs="Arial"/>
        </w:rPr>
        <w:t>a devida</w:t>
      </w:r>
      <w:r w:rsidRPr="000C5DC0">
        <w:rPr>
          <w:rFonts w:ascii="Arial" w:hAnsi="Arial" w:cs="Arial"/>
        </w:rPr>
        <w:t xml:space="preserve"> notificação ao cliente.</w:t>
      </w:r>
    </w:p>
    <w:p w14:paraId="3136751E" w14:textId="1123B063" w:rsidR="0088076D" w:rsidRPr="000C5DC0" w:rsidRDefault="001A7DB7" w:rsidP="001A7DB7">
      <w:pPr>
        <w:tabs>
          <w:tab w:val="center" w:pos="4513"/>
          <w:tab w:val="right" w:pos="9026"/>
        </w:tabs>
        <w:spacing w:after="120" w:line="240" w:lineRule="auto"/>
        <w:rPr>
          <w:rFonts w:ascii="Arial" w:hAnsi="Arial" w:cs="Arial"/>
        </w:rPr>
      </w:pPr>
      <w:r w:rsidRPr="000C5DC0">
        <w:rPr>
          <w:rFonts w:ascii="Arial" w:hAnsi="Arial" w:cs="Arial"/>
        </w:rPr>
        <w:tab/>
      </w:r>
      <w:r w:rsidR="0088076D" w:rsidRPr="000C5DC0">
        <w:rPr>
          <w:rFonts w:ascii="Arial" w:hAnsi="Arial" w:cs="Arial"/>
        </w:rPr>
        <w:t>Termo em que</w:t>
      </w:r>
      <w:r w:rsidR="00F22F2A" w:rsidRPr="000C5DC0">
        <w:rPr>
          <w:rFonts w:ascii="Arial" w:hAnsi="Arial" w:cs="Arial"/>
        </w:rPr>
        <w:t>, pede deferimento.</w:t>
      </w:r>
      <w:r w:rsidRPr="000C5DC0">
        <w:rPr>
          <w:rFonts w:ascii="Arial" w:hAnsi="Arial" w:cs="Arial"/>
        </w:rPr>
        <w:tab/>
      </w:r>
    </w:p>
    <w:p w14:paraId="22A9A760" w14:textId="7DD83451" w:rsidR="0088076D" w:rsidRPr="000C5DC0" w:rsidRDefault="002B5ABC" w:rsidP="001A7DB7">
      <w:pPr>
        <w:spacing w:after="120" w:line="240" w:lineRule="auto"/>
        <w:jc w:val="center"/>
        <w:rPr>
          <w:rFonts w:ascii="Arial" w:hAnsi="Arial" w:cs="Arial"/>
        </w:rPr>
      </w:pPr>
      <w:r w:rsidRPr="000C5DC0">
        <w:rPr>
          <w:rFonts w:ascii="Arial" w:hAnsi="Arial" w:cs="Arial"/>
          <w:highlight w:val="yellow"/>
        </w:rPr>
        <w:t>Cidade</w:t>
      </w:r>
      <w:r w:rsidR="00F22F2A" w:rsidRPr="000C5DC0">
        <w:rPr>
          <w:rFonts w:ascii="Arial" w:hAnsi="Arial" w:cs="Arial"/>
          <w:highlight w:val="yellow"/>
        </w:rPr>
        <w:t xml:space="preserve">, </w:t>
      </w:r>
      <w:r w:rsidRPr="000C5DC0">
        <w:rPr>
          <w:rFonts w:ascii="Arial" w:hAnsi="Arial" w:cs="Arial"/>
          <w:highlight w:val="yellow"/>
        </w:rPr>
        <w:t xml:space="preserve">dia </w:t>
      </w:r>
      <w:r w:rsidR="00F22F2A" w:rsidRPr="000C5DC0">
        <w:rPr>
          <w:rFonts w:ascii="Arial" w:hAnsi="Arial" w:cs="Arial"/>
          <w:highlight w:val="yellow"/>
        </w:rPr>
        <w:t xml:space="preserve">de </w:t>
      </w:r>
      <w:r w:rsidRPr="000C5DC0">
        <w:rPr>
          <w:rFonts w:ascii="Arial" w:hAnsi="Arial" w:cs="Arial"/>
          <w:highlight w:val="yellow"/>
        </w:rPr>
        <w:t xml:space="preserve">mês </w:t>
      </w:r>
      <w:r w:rsidR="00F22F2A" w:rsidRPr="000C5DC0">
        <w:rPr>
          <w:rFonts w:ascii="Arial" w:hAnsi="Arial" w:cs="Arial"/>
          <w:highlight w:val="yellow"/>
        </w:rPr>
        <w:t xml:space="preserve">de </w:t>
      </w:r>
      <w:r w:rsidRPr="000C5DC0">
        <w:rPr>
          <w:rFonts w:ascii="Arial" w:hAnsi="Arial" w:cs="Arial"/>
          <w:highlight w:val="yellow"/>
        </w:rPr>
        <w:t>ano</w:t>
      </w:r>
      <w:r w:rsidR="00037905" w:rsidRPr="000C5DC0">
        <w:rPr>
          <w:rFonts w:ascii="Arial" w:hAnsi="Arial" w:cs="Arial"/>
          <w:highlight w:val="yellow"/>
        </w:rPr>
        <w:t>.</w:t>
      </w:r>
    </w:p>
    <w:p w14:paraId="0B079C1C" w14:textId="72B0519C" w:rsidR="0088076D" w:rsidRPr="000C5DC0" w:rsidRDefault="0088076D" w:rsidP="001A7DB7">
      <w:pPr>
        <w:spacing w:after="120" w:line="360" w:lineRule="auto"/>
        <w:jc w:val="both"/>
        <w:rPr>
          <w:rFonts w:ascii="Arial" w:hAnsi="Arial" w:cs="Arial"/>
        </w:rPr>
      </w:pPr>
    </w:p>
    <w:p w14:paraId="7137CA33" w14:textId="08167D29" w:rsidR="001A7DB7" w:rsidRPr="000C5DC0" w:rsidRDefault="002B5ABC" w:rsidP="001A7DB7">
      <w:pPr>
        <w:spacing w:after="120" w:line="240" w:lineRule="auto"/>
        <w:jc w:val="center"/>
        <w:rPr>
          <w:rFonts w:ascii="Arial" w:hAnsi="Arial" w:cs="Arial"/>
          <w:b/>
          <w:bCs/>
          <w:highlight w:val="yellow"/>
        </w:rPr>
      </w:pPr>
      <w:r w:rsidRPr="000C5DC0">
        <w:rPr>
          <w:rFonts w:ascii="Arial" w:hAnsi="Arial" w:cs="Arial"/>
          <w:b/>
          <w:bCs/>
          <w:highlight w:val="yellow"/>
        </w:rPr>
        <w:t>Nome da Advogada</w:t>
      </w:r>
    </w:p>
    <w:p w14:paraId="0C091234" w14:textId="673C2D65" w:rsidR="001A7DB7" w:rsidRPr="000C5DC0" w:rsidRDefault="001A7DB7" w:rsidP="001A7DB7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0C5DC0">
        <w:rPr>
          <w:rFonts w:ascii="Arial" w:hAnsi="Arial" w:cs="Arial"/>
          <w:b/>
          <w:bCs/>
          <w:highlight w:val="yellow"/>
        </w:rPr>
        <w:t xml:space="preserve">OAB/PR </w:t>
      </w:r>
      <w:r w:rsidR="002B5ABC" w:rsidRPr="000C5DC0">
        <w:rPr>
          <w:rFonts w:ascii="Arial" w:hAnsi="Arial" w:cs="Arial"/>
          <w:b/>
          <w:bCs/>
          <w:highlight w:val="yellow"/>
        </w:rPr>
        <w:t>n.</w:t>
      </w:r>
    </w:p>
    <w:sectPr w:rsidR="001A7DB7" w:rsidRPr="000C5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D9E1" w14:textId="77777777" w:rsidR="00A13B6A" w:rsidRDefault="00A13B6A" w:rsidP="00F76F91">
      <w:pPr>
        <w:spacing w:after="0" w:line="240" w:lineRule="auto"/>
      </w:pPr>
      <w:r>
        <w:separator/>
      </w:r>
    </w:p>
  </w:endnote>
  <w:endnote w:type="continuationSeparator" w:id="0">
    <w:p w14:paraId="337A35FA" w14:textId="77777777" w:rsidR="00A13B6A" w:rsidRDefault="00A13B6A" w:rsidP="00F7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D166" w14:textId="77777777" w:rsidR="002B5ABC" w:rsidRDefault="002B5A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E19B" w14:textId="49BEB1C9" w:rsidR="001A7DB7" w:rsidRPr="002B5ABC" w:rsidRDefault="001A7DB7" w:rsidP="002B5A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FB8E" w14:textId="77777777" w:rsidR="002B5ABC" w:rsidRDefault="002B5A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1281" w14:textId="77777777" w:rsidR="00A13B6A" w:rsidRDefault="00A13B6A" w:rsidP="00F76F91">
      <w:pPr>
        <w:spacing w:after="0" w:line="240" w:lineRule="auto"/>
      </w:pPr>
      <w:r>
        <w:separator/>
      </w:r>
    </w:p>
  </w:footnote>
  <w:footnote w:type="continuationSeparator" w:id="0">
    <w:p w14:paraId="6A508A1E" w14:textId="77777777" w:rsidR="00A13B6A" w:rsidRDefault="00A13B6A" w:rsidP="00F7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CD9D" w14:textId="77777777" w:rsidR="002B5ABC" w:rsidRDefault="002B5A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9035" w14:textId="66E0663A" w:rsidR="00F76F91" w:rsidRDefault="00F76F91" w:rsidP="00F76F91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22C3C" w14:textId="77777777" w:rsidR="002B5ABC" w:rsidRDefault="002B5A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2A"/>
    <w:rsid w:val="000009CE"/>
    <w:rsid w:val="0002164B"/>
    <w:rsid w:val="00021E89"/>
    <w:rsid w:val="00037905"/>
    <w:rsid w:val="00077020"/>
    <w:rsid w:val="000978F6"/>
    <w:rsid w:val="000C3DCB"/>
    <w:rsid w:val="000C5DC0"/>
    <w:rsid w:val="001777A2"/>
    <w:rsid w:val="001A7DB7"/>
    <w:rsid w:val="00257CB4"/>
    <w:rsid w:val="00261B69"/>
    <w:rsid w:val="002B5ABC"/>
    <w:rsid w:val="00375C2D"/>
    <w:rsid w:val="00435B49"/>
    <w:rsid w:val="004A21EB"/>
    <w:rsid w:val="004B4C1B"/>
    <w:rsid w:val="0054397C"/>
    <w:rsid w:val="00626B48"/>
    <w:rsid w:val="006A1470"/>
    <w:rsid w:val="006B45B2"/>
    <w:rsid w:val="006C5C4E"/>
    <w:rsid w:val="0074110C"/>
    <w:rsid w:val="0088076D"/>
    <w:rsid w:val="008E203B"/>
    <w:rsid w:val="00904D46"/>
    <w:rsid w:val="0092374F"/>
    <w:rsid w:val="00A13B6A"/>
    <w:rsid w:val="00A63F64"/>
    <w:rsid w:val="00AB1D4D"/>
    <w:rsid w:val="00AC45E8"/>
    <w:rsid w:val="00AF6035"/>
    <w:rsid w:val="00B25790"/>
    <w:rsid w:val="00B93FE3"/>
    <w:rsid w:val="00BB0ED6"/>
    <w:rsid w:val="00C119AD"/>
    <w:rsid w:val="00CA3C78"/>
    <w:rsid w:val="00CC54FB"/>
    <w:rsid w:val="00E97FDD"/>
    <w:rsid w:val="00EA390C"/>
    <w:rsid w:val="00F22F2A"/>
    <w:rsid w:val="00F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74B52"/>
  <w15:docId w15:val="{176A3D9D-69F9-47BC-BC78-FE51C155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2F2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7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6F91"/>
  </w:style>
  <w:style w:type="paragraph" w:styleId="Rodap">
    <w:name w:val="footer"/>
    <w:basedOn w:val="Normal"/>
    <w:link w:val="RodapChar"/>
    <w:uiPriority w:val="99"/>
    <w:unhideWhenUsed/>
    <w:rsid w:val="00F7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F91"/>
  </w:style>
  <w:style w:type="character" w:styleId="Hyperlink">
    <w:name w:val="Hyperlink"/>
    <w:basedOn w:val="Fontepargpadro"/>
    <w:uiPriority w:val="99"/>
    <w:unhideWhenUsed/>
    <w:rsid w:val="001A7D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7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Fonseca</dc:creator>
  <cp:keywords/>
  <dc:description/>
  <cp:lastModifiedBy>Maíra Fonseca</cp:lastModifiedBy>
  <cp:revision>9</cp:revision>
  <dcterms:created xsi:type="dcterms:W3CDTF">2023-02-04T12:54:00Z</dcterms:created>
  <dcterms:modified xsi:type="dcterms:W3CDTF">2023-03-06T19:15:00Z</dcterms:modified>
</cp:coreProperties>
</file>